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54FF" w14:textId="77777777" w:rsidR="009577BE" w:rsidRDefault="009577BE" w:rsidP="009577BE">
      <w:pPr>
        <w:pStyle w:val="Nagwek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26619881" w14:textId="56F0F5BF" w:rsidR="009577BE" w:rsidRPr="008B602F" w:rsidRDefault="009577BE" w:rsidP="008B602F">
      <w:pPr>
        <w:pStyle w:val="Nagwek"/>
        <w:jc w:val="center"/>
        <w:rPr>
          <w:b/>
          <w:bCs/>
          <w:sz w:val="18"/>
          <w:szCs w:val="18"/>
        </w:rPr>
      </w:pPr>
      <w:r w:rsidRPr="0005333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Zadanie dofinansowane z budżetu Państwa - dotacja celowa na zadanie własne z zakresu ochrony ludności i obrony cywilnej ujęte w kluczowych obszarach działania w ramach </w:t>
      </w:r>
      <w:r w:rsidRPr="00053337"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  <w:t>Programu Ochrony Ludności i Obrony Cywilnej na lata 2025-2026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674A70B" wp14:editId="74393E50">
            <wp:simplePos x="0" y="0"/>
            <wp:positionH relativeFrom="column">
              <wp:posOffset>4909185</wp:posOffset>
            </wp:positionH>
            <wp:positionV relativeFrom="paragraph">
              <wp:posOffset>-332105</wp:posOffset>
            </wp:positionV>
            <wp:extent cx="1476375" cy="606425"/>
            <wp:effectExtent l="0" t="0" r="9525" b="3175"/>
            <wp:wrapSquare wrapText="bothSides"/>
            <wp:docPr id="21047808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31883DD" wp14:editId="6E87986A">
            <wp:simplePos x="0" y="0"/>
            <wp:positionH relativeFrom="column">
              <wp:posOffset>2385060</wp:posOffset>
            </wp:positionH>
            <wp:positionV relativeFrom="paragraph">
              <wp:posOffset>-306705</wp:posOffset>
            </wp:positionV>
            <wp:extent cx="2343150" cy="581025"/>
            <wp:effectExtent l="0" t="0" r="0" b="9525"/>
            <wp:wrapSquare wrapText="bothSides"/>
            <wp:docPr id="143935293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2EF0042" wp14:editId="05E9D798">
            <wp:simplePos x="0" y="0"/>
            <wp:positionH relativeFrom="column">
              <wp:posOffset>-43815</wp:posOffset>
            </wp:positionH>
            <wp:positionV relativeFrom="paragraph">
              <wp:posOffset>-297180</wp:posOffset>
            </wp:positionV>
            <wp:extent cx="2390775" cy="628650"/>
            <wp:effectExtent l="0" t="0" r="9525" b="0"/>
            <wp:wrapSquare wrapText="bothSides"/>
            <wp:docPr id="22836860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35C651" w14:textId="77777777" w:rsidR="008B602F" w:rsidRDefault="008B602F">
      <w:pPr>
        <w:jc w:val="right"/>
      </w:pPr>
    </w:p>
    <w:p w14:paraId="55F5A4E7" w14:textId="7510951F" w:rsidR="00F8245F" w:rsidRDefault="00000000">
      <w:pPr>
        <w:jc w:val="right"/>
        <w:rPr>
          <w:rFonts w:ascii="Calibri" w:hAnsi="Calibri"/>
        </w:rPr>
      </w:pPr>
      <w:r>
        <w:t>Załącznik nr 2</w:t>
      </w:r>
      <w:r w:rsidR="00AC4BD8">
        <w:t>/</w:t>
      </w:r>
      <w:r w:rsidR="008B602F">
        <w:t>3</w:t>
      </w:r>
    </w:p>
    <w:p w14:paraId="4BC41CFD" w14:textId="333191A4" w:rsidR="00F8245F" w:rsidRDefault="00000000">
      <w:pPr>
        <w:rPr>
          <w:rFonts w:ascii="Calibri" w:hAnsi="Calibri"/>
        </w:rPr>
      </w:pPr>
      <w:r>
        <w:t>SPZOZ.DŚM-ZP.240.</w:t>
      </w:r>
      <w:r w:rsidR="009577BE">
        <w:t>26</w:t>
      </w:r>
      <w:r>
        <w:t>.2025</w:t>
      </w:r>
    </w:p>
    <w:p w14:paraId="082F1624" w14:textId="1A26EF2A" w:rsidR="009577BE" w:rsidRPr="00F16B2A" w:rsidRDefault="00000000" w:rsidP="009577BE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b/>
          <w:bCs/>
        </w:rPr>
        <w:t xml:space="preserve">Nazwa zadania: </w:t>
      </w:r>
      <w:bookmarkStart w:id="0" w:name="_Hlk214608770"/>
      <w:r w:rsidR="009577BE">
        <w:rPr>
          <w:rFonts w:ascii="Times New Roman" w:hAnsi="Times New Roman"/>
          <w:sz w:val="20"/>
          <w:szCs w:val="20"/>
        </w:rPr>
        <w:t xml:space="preserve">Zakup  wózka transportowego leżącego, Zakup respiratora, Zakup </w:t>
      </w:r>
      <w:proofErr w:type="spellStart"/>
      <w:r w:rsidR="009577BE">
        <w:rPr>
          <w:rFonts w:ascii="Times New Roman" w:hAnsi="Times New Roman"/>
          <w:sz w:val="20"/>
          <w:szCs w:val="20"/>
        </w:rPr>
        <w:t>schodołazu</w:t>
      </w:r>
      <w:proofErr w:type="spellEnd"/>
      <w:r w:rsidR="006D38C5">
        <w:rPr>
          <w:rFonts w:ascii="Times New Roman" w:hAnsi="Times New Roman"/>
          <w:sz w:val="20"/>
          <w:szCs w:val="20"/>
        </w:rPr>
        <w:t xml:space="preserve"> </w:t>
      </w:r>
      <w:r w:rsidR="00AC4BD8">
        <w:rPr>
          <w:rFonts w:ascii="Times New Roman" w:hAnsi="Times New Roman"/>
          <w:sz w:val="20"/>
          <w:szCs w:val="20"/>
        </w:rPr>
        <w:t>krzesełkowego</w:t>
      </w:r>
      <w:r w:rsidR="006D38C5">
        <w:rPr>
          <w:rFonts w:ascii="Times New Roman" w:hAnsi="Times New Roman"/>
          <w:sz w:val="20"/>
          <w:szCs w:val="20"/>
        </w:rPr>
        <w:t>,</w:t>
      </w:r>
      <w:r w:rsidR="009577BE">
        <w:rPr>
          <w:rFonts w:ascii="Times New Roman" w:hAnsi="Times New Roman"/>
          <w:sz w:val="20"/>
          <w:szCs w:val="20"/>
        </w:rPr>
        <w:t xml:space="preserve"> w ramach zadania:  Uzupełnienie zasobów  i infrastruktury niezbędnej do realizacji zadań OL i OC – urządzenia medyczne, w tym diagnostyczne z przeznaczeniem dla SPZOZ w Kole</w:t>
      </w:r>
    </w:p>
    <w:bookmarkEnd w:id="0"/>
    <w:p w14:paraId="3D990567" w14:textId="117129BD" w:rsidR="00F8245F" w:rsidRDefault="00F8245F">
      <w:pPr>
        <w:spacing w:line="240" w:lineRule="auto"/>
        <w:rPr>
          <w:b/>
          <w:bCs/>
        </w:rPr>
      </w:pPr>
    </w:p>
    <w:p w14:paraId="3271250C" w14:textId="77777777" w:rsidR="00F8245F" w:rsidRDefault="00000000">
      <w:pPr>
        <w:jc w:val="center"/>
        <w:rPr>
          <w:rFonts w:ascii="Calibri" w:hAnsi="Calibri"/>
          <w:sz w:val="26"/>
          <w:szCs w:val="26"/>
        </w:rPr>
      </w:pPr>
      <w:r>
        <w:rPr>
          <w:b/>
          <w:bCs/>
          <w:sz w:val="26"/>
          <w:szCs w:val="26"/>
        </w:rPr>
        <w:t>OPIS PRZEDMIOTU ZAMÓWIENIA</w:t>
      </w:r>
    </w:p>
    <w:p w14:paraId="39A71507" w14:textId="3CF23D4D" w:rsidR="00F8245F" w:rsidRDefault="00000000">
      <w:pPr>
        <w:spacing w:line="240" w:lineRule="auto"/>
        <w:jc w:val="center"/>
        <w:rPr>
          <w:rFonts w:ascii="Calibri" w:hAnsi="Calibri"/>
          <w:sz w:val="26"/>
          <w:szCs w:val="26"/>
        </w:rPr>
      </w:pPr>
      <w:r>
        <w:rPr>
          <w:b/>
          <w:bCs/>
          <w:sz w:val="26"/>
          <w:szCs w:val="26"/>
        </w:rPr>
        <w:t>ZESTAWIENIE PARAMETRÓW</w:t>
      </w:r>
      <w:r w:rsidR="00AC4BD8">
        <w:rPr>
          <w:b/>
          <w:bCs/>
          <w:sz w:val="26"/>
          <w:szCs w:val="26"/>
        </w:rPr>
        <w:t xml:space="preserve"> TECHNICZNYCH</w:t>
      </w:r>
      <w:r>
        <w:rPr>
          <w:sz w:val="26"/>
          <w:szCs w:val="26"/>
        </w:rPr>
        <w:br/>
      </w:r>
    </w:p>
    <w:p w14:paraId="20905B1C" w14:textId="3622EB8A" w:rsidR="00F8245F" w:rsidRPr="006D38C5" w:rsidRDefault="00411FC7" w:rsidP="006D38C5">
      <w:pPr>
        <w:spacing w:line="240" w:lineRule="auto"/>
        <w:rPr>
          <w:rFonts w:ascii="Calibri" w:hAnsi="Calibri"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SCHODOŁAZ KRZESEŁKOWY</w:t>
      </w:r>
      <w:r w:rsidR="006D38C5">
        <w:rPr>
          <w:rFonts w:cs="Times New Roman"/>
          <w:b/>
          <w:bCs/>
          <w:sz w:val="26"/>
          <w:szCs w:val="26"/>
        </w:rPr>
        <w:t xml:space="preserve"> </w:t>
      </w:r>
      <w:r w:rsidR="004817F6">
        <w:rPr>
          <w:rFonts w:cs="Times New Roman"/>
          <w:b/>
          <w:bCs/>
          <w:sz w:val="26"/>
          <w:szCs w:val="26"/>
        </w:rPr>
        <w:t xml:space="preserve"> – 1 SZT.</w:t>
      </w:r>
    </w:p>
    <w:tbl>
      <w:tblPr>
        <w:tblW w:w="10349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5107"/>
        <w:gridCol w:w="1417"/>
        <w:gridCol w:w="2977"/>
      </w:tblGrid>
      <w:tr w:rsidR="006D38C5" w14:paraId="48D01BAB" w14:textId="77777777" w:rsidTr="005D4480">
        <w:trPr>
          <w:trHeight w:val="284"/>
        </w:trPr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BB5F3" w14:textId="6EFE8B3F" w:rsidR="006D38C5" w:rsidRPr="006D38C5" w:rsidRDefault="006D38C5" w:rsidP="006D38C5">
            <w:pPr>
              <w:widowControl w:val="0"/>
              <w:snapToGrid w:val="0"/>
              <w:rPr>
                <w:b/>
                <w:bCs/>
              </w:rPr>
            </w:pPr>
            <w:r w:rsidRPr="006D38C5">
              <w:rPr>
                <w:b/>
                <w:bCs/>
              </w:rPr>
              <w:t>Dane urządzenia</w:t>
            </w:r>
            <w:r>
              <w:rPr>
                <w:b/>
                <w:bCs/>
              </w:rPr>
              <w:t xml:space="preserve">: </w:t>
            </w:r>
          </w:p>
        </w:tc>
      </w:tr>
      <w:tr w:rsidR="006D38C5" w14:paraId="490E5EE2" w14:textId="77777777" w:rsidTr="004258C1">
        <w:trPr>
          <w:trHeight w:val="284"/>
        </w:trPr>
        <w:tc>
          <w:tcPr>
            <w:tcW w:w="5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F91A" w14:textId="36FB7253" w:rsidR="006D38C5" w:rsidRPr="006D38C5" w:rsidRDefault="006D38C5" w:rsidP="006D38C5">
            <w:pPr>
              <w:widowControl w:val="0"/>
              <w:snapToGrid w:val="0"/>
              <w:rPr>
                <w:b/>
                <w:bCs/>
              </w:rPr>
            </w:pPr>
            <w:r w:rsidRPr="006D38C5">
              <w:rPr>
                <w:b/>
                <w:bCs/>
              </w:rPr>
              <w:t>MODEL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67E3" w14:textId="77777777" w:rsidR="006D38C5" w:rsidRPr="006D38C5" w:rsidRDefault="006D38C5" w:rsidP="00606B75">
            <w:pPr>
              <w:widowControl w:val="0"/>
              <w:snapToGrid w:val="0"/>
              <w:jc w:val="center"/>
              <w:rPr>
                <w:b/>
                <w:bCs/>
              </w:rPr>
            </w:pPr>
          </w:p>
        </w:tc>
      </w:tr>
      <w:tr w:rsidR="006D38C5" w14:paraId="3820C18F" w14:textId="77777777" w:rsidTr="00531BB6">
        <w:trPr>
          <w:trHeight w:val="284"/>
        </w:trPr>
        <w:tc>
          <w:tcPr>
            <w:tcW w:w="5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BACD" w14:textId="591EA2E6" w:rsidR="006D38C5" w:rsidRDefault="006D38C5" w:rsidP="006D38C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Nazwa producenta/kraj pochodzenia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704D2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2C7DB769" w14:textId="77777777" w:rsidTr="006D38C5"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B1484" w14:textId="31A654C2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Lp.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F1645" w14:textId="65FD4B81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Wymagane parametry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909D" w14:textId="77777777" w:rsidR="006D38C5" w:rsidRDefault="006D38C5" w:rsidP="006D38C5">
            <w:pPr>
              <w:widowControl w:val="0"/>
              <w:snapToGrid w:val="0"/>
              <w:ind w:left="-10" w:firstLine="10"/>
              <w:jc w:val="center"/>
            </w:pPr>
            <w:r>
              <w:rPr>
                <w:rFonts w:eastAsia="Tahoma"/>
                <w:b/>
              </w:rPr>
              <w:t>TAK/NIE</w:t>
            </w:r>
          </w:p>
          <w:p w14:paraId="25963AE5" w14:textId="187AB6B9" w:rsidR="006D38C5" w:rsidRDefault="006D38C5" w:rsidP="006D38C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(określić)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E3757" w14:textId="5E76F9D2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Oferowane parametry (opisać)</w:t>
            </w:r>
          </w:p>
        </w:tc>
      </w:tr>
      <w:tr w:rsidR="00411FC7" w14:paraId="5CDD9F44" w14:textId="77777777" w:rsidTr="006D38C5"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5B05" w14:textId="0CAEF5C5" w:rsidR="00411FC7" w:rsidRDefault="00595FCE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1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C368" w14:textId="413CB78E" w:rsidR="00411FC7" w:rsidRPr="008B602F" w:rsidRDefault="00411FC7" w:rsidP="00411FC7">
            <w:pPr>
              <w:widowControl w:val="0"/>
              <w:snapToGrid w:val="0"/>
              <w:rPr>
                <w:rFonts w:ascii="Times New Roman" w:eastAsia="Tahoma" w:hAnsi="Times New Roman" w:cs="Times New Roman"/>
                <w:b/>
              </w:rPr>
            </w:pPr>
            <w:r w:rsidRPr="008B602F">
              <w:rPr>
                <w:rFonts w:ascii="Times New Roman" w:eastAsia="Calibri" w:hAnsi="Times New Roman" w:cs="Times New Roman"/>
              </w:rPr>
              <w:t>Krzesełko transportowe z demontowanym systemem płozowym  - pozwalającym na wolne zsuwanie pacjenta po schodach w możliwością jego demontażu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3889" w14:textId="60A62C4E" w:rsidR="00411FC7" w:rsidRDefault="00411FC7" w:rsidP="006D38C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4ABC0" w14:textId="77777777" w:rsidR="00411FC7" w:rsidRDefault="00411FC7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411FC7" w14:paraId="1C9B998F" w14:textId="77777777" w:rsidTr="006D38C5"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C2A4C" w14:textId="2F174728" w:rsidR="00411FC7" w:rsidRDefault="00595FCE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2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8AD7" w14:textId="513F2830" w:rsidR="00411FC7" w:rsidRPr="008B602F" w:rsidRDefault="00411FC7" w:rsidP="00411FC7">
            <w:pPr>
              <w:widowControl w:val="0"/>
              <w:snapToGrid w:val="0"/>
              <w:rPr>
                <w:rFonts w:ascii="Times New Roman" w:eastAsia="Calibri" w:hAnsi="Times New Roman" w:cs="Times New Roman"/>
              </w:rPr>
            </w:pPr>
            <w:r w:rsidRPr="008B602F">
              <w:rPr>
                <w:rFonts w:ascii="Times New Roman" w:eastAsia="Calibri" w:hAnsi="Times New Roman" w:cs="Times New Roman"/>
              </w:rPr>
              <w:t>Wyposażone w podparcie nóg dla pacjenta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1CDD" w14:textId="77777777" w:rsidR="00411FC7" w:rsidRDefault="00411FC7" w:rsidP="006D38C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6446C" w14:textId="77777777" w:rsidR="00411FC7" w:rsidRDefault="00411FC7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411FC7" w14:paraId="13900646" w14:textId="77777777" w:rsidTr="006D38C5"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42173" w14:textId="0335C94E" w:rsidR="00411FC7" w:rsidRDefault="00595FCE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3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17A3" w14:textId="60CF2389" w:rsidR="00411FC7" w:rsidRPr="008B602F" w:rsidRDefault="00411FC7" w:rsidP="00411FC7">
            <w:pPr>
              <w:widowControl w:val="0"/>
              <w:snapToGrid w:val="0"/>
              <w:rPr>
                <w:rFonts w:ascii="Times New Roman" w:eastAsia="Calibri" w:hAnsi="Times New Roman" w:cs="Times New Roman"/>
              </w:rPr>
            </w:pPr>
            <w:r w:rsidRPr="008B602F">
              <w:rPr>
                <w:rFonts w:ascii="Times New Roman" w:eastAsia="Calibri" w:hAnsi="Times New Roman" w:cs="Times New Roman"/>
              </w:rPr>
              <w:t>Regulacja tylnego uchwytu w min 4 pozycjach</w:t>
            </w:r>
            <w:r w:rsidR="008B602F" w:rsidRPr="008B602F">
              <w:rPr>
                <w:rFonts w:ascii="Times New Roman" w:eastAsia="Calibri" w:hAnsi="Times New Roman" w:cs="Times New Roman"/>
              </w:rPr>
              <w:t xml:space="preserve">. </w:t>
            </w:r>
            <w:r w:rsidR="008B602F" w:rsidRPr="008B602F">
              <w:rPr>
                <w:rFonts w:ascii="Times New Roman" w:eastAsia="Calibri" w:hAnsi="Times New Roman" w:cs="Times New Roman"/>
              </w:rPr>
              <w:t>Regulowana rączka  pozwalająca dostosować wysokość uchwytu do wzrostu operatora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BA068" w14:textId="77777777" w:rsidR="00411FC7" w:rsidRDefault="00411FC7" w:rsidP="006D38C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879B" w14:textId="77777777" w:rsidR="00411FC7" w:rsidRDefault="00411FC7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8B602F" w14:paraId="53522776" w14:textId="77777777" w:rsidTr="006D38C5"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CA03E" w14:textId="41785841" w:rsidR="008B602F" w:rsidRDefault="00595FCE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4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1A40" w14:textId="04DC4D1D" w:rsidR="008B602F" w:rsidRPr="008B602F" w:rsidRDefault="008B602F" w:rsidP="00411FC7">
            <w:pPr>
              <w:widowControl w:val="0"/>
              <w:snapToGrid w:val="0"/>
              <w:rPr>
                <w:rFonts w:ascii="Times New Roman" w:eastAsia="Calibri" w:hAnsi="Times New Roman" w:cs="Times New Roman"/>
              </w:rPr>
            </w:pPr>
            <w:r w:rsidRPr="008B602F">
              <w:rPr>
                <w:rFonts w:ascii="Times New Roman" w:eastAsia="Calibri" w:hAnsi="Times New Roman" w:cs="Times New Roman"/>
              </w:rPr>
              <w:t>Zintegrowane kółka pozwalając na transport pacjenta na krótkich dystansach bez konieczności używania osobnego wózka.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7FE24" w14:textId="77777777" w:rsidR="008B602F" w:rsidRDefault="008B602F" w:rsidP="006D38C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D6C58" w14:textId="77777777" w:rsidR="008B602F" w:rsidRDefault="008B602F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411FC7" w14:paraId="4E5AC247" w14:textId="77777777" w:rsidTr="006D38C5"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A7C53" w14:textId="40DE81D1" w:rsidR="00411FC7" w:rsidRDefault="00595FCE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5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0728B" w14:textId="49218793" w:rsidR="00411FC7" w:rsidRPr="008B602F" w:rsidRDefault="00411FC7" w:rsidP="00411FC7">
            <w:pPr>
              <w:widowControl w:val="0"/>
              <w:snapToGrid w:val="0"/>
              <w:rPr>
                <w:rFonts w:ascii="Times New Roman" w:eastAsia="Calibri" w:hAnsi="Times New Roman" w:cs="Times New Roman"/>
              </w:rPr>
            </w:pPr>
            <w:r w:rsidRPr="008B602F">
              <w:rPr>
                <w:rFonts w:ascii="Times New Roman" w:eastAsia="Calibri" w:hAnsi="Times New Roman" w:cs="Times New Roman"/>
              </w:rPr>
              <w:t>Minimalny udźwig – 150 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6F1AC" w14:textId="77777777" w:rsidR="00411FC7" w:rsidRDefault="00411FC7" w:rsidP="006D38C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2FA7" w14:textId="77777777" w:rsidR="00411FC7" w:rsidRDefault="00411FC7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411FC7" w14:paraId="1C5CEA4E" w14:textId="77777777" w:rsidTr="006D38C5"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54474" w14:textId="3327155B" w:rsidR="00411FC7" w:rsidRDefault="00595FCE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6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FD4EF" w14:textId="44E4DA90" w:rsidR="00411FC7" w:rsidRPr="008B602F" w:rsidRDefault="00411FC7" w:rsidP="00411FC7">
            <w:pPr>
              <w:widowControl w:val="0"/>
              <w:snapToGrid w:val="0"/>
              <w:rPr>
                <w:rFonts w:ascii="Times New Roman" w:eastAsia="Calibri" w:hAnsi="Times New Roman" w:cs="Times New Roman"/>
              </w:rPr>
            </w:pPr>
            <w:r w:rsidRPr="008B602F">
              <w:rPr>
                <w:rFonts w:ascii="Times New Roman" w:eastAsia="Calibri" w:hAnsi="Times New Roman" w:cs="Times New Roman"/>
              </w:rPr>
              <w:t>Pasy zabezpieczające pacjenta podczas t</w:t>
            </w:r>
            <w:r w:rsidR="00EA0718">
              <w:rPr>
                <w:rFonts w:ascii="Times New Roman" w:eastAsia="Calibri" w:hAnsi="Times New Roman" w:cs="Times New Roman"/>
              </w:rPr>
              <w:t>r</w:t>
            </w:r>
            <w:r w:rsidRPr="008B602F">
              <w:rPr>
                <w:rFonts w:ascii="Times New Roman" w:eastAsia="Calibri" w:hAnsi="Times New Roman" w:cs="Times New Roman"/>
              </w:rPr>
              <w:t xml:space="preserve">ansportu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8908B" w14:textId="77777777" w:rsidR="00411FC7" w:rsidRDefault="00411FC7" w:rsidP="006D38C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DF56B" w14:textId="77777777" w:rsidR="00411FC7" w:rsidRDefault="00411FC7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8B602F" w14:paraId="41F36D5C" w14:textId="77777777" w:rsidTr="006D38C5"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2ED33" w14:textId="7D6B0325" w:rsidR="008B602F" w:rsidRDefault="00595FCE" w:rsidP="008B602F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7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8A67" w14:textId="3B78086A" w:rsidR="008B602F" w:rsidRPr="008B602F" w:rsidRDefault="008B602F" w:rsidP="008B602F">
            <w:pPr>
              <w:widowControl w:val="0"/>
              <w:snapToGrid w:val="0"/>
              <w:rPr>
                <w:rFonts w:ascii="Times New Roman" w:eastAsia="Calibri" w:hAnsi="Times New Roman" w:cs="Times New Roman"/>
              </w:rPr>
            </w:pPr>
            <w:r w:rsidRPr="008B602F">
              <w:rPr>
                <w:rFonts w:ascii="Times New Roman" w:eastAsia="Calibri" w:hAnsi="Times New Roman" w:cs="Times New Roman"/>
              </w:rPr>
              <w:t>Waga  całkowita krzesełka maksymalnie 28 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7931" w14:textId="77777777" w:rsidR="008B602F" w:rsidRDefault="008B602F" w:rsidP="008B602F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3C98" w14:textId="77777777" w:rsidR="008B602F" w:rsidRDefault="008B602F" w:rsidP="008B602F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8B602F" w14:paraId="18027CA3" w14:textId="77777777" w:rsidTr="006D38C5"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7A066" w14:textId="0D64A066" w:rsidR="008B602F" w:rsidRDefault="00595FCE" w:rsidP="008B602F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8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4CB5" w14:textId="0497976D" w:rsidR="008B602F" w:rsidRPr="008B602F" w:rsidRDefault="008B602F" w:rsidP="008B602F">
            <w:pPr>
              <w:widowControl w:val="0"/>
              <w:snapToGrid w:val="0"/>
              <w:rPr>
                <w:rFonts w:ascii="Times New Roman" w:eastAsia="Calibri" w:hAnsi="Times New Roman" w:cs="Times New Roman"/>
              </w:rPr>
            </w:pPr>
            <w:r w:rsidRPr="008B602F">
              <w:rPr>
                <w:rFonts w:ascii="Times New Roman" w:eastAsia="Calibri" w:hAnsi="Times New Roman" w:cs="Times New Roman"/>
              </w:rPr>
              <w:t>Baterie litowe na wyposażeniu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ABEC" w14:textId="77777777" w:rsidR="008B602F" w:rsidRDefault="008B602F" w:rsidP="008B602F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8535A" w14:textId="77777777" w:rsidR="008B602F" w:rsidRDefault="008B602F" w:rsidP="008B602F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8B602F" w14:paraId="1F6B340C" w14:textId="77777777" w:rsidTr="006D38C5"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BBD2" w14:textId="686A2991" w:rsidR="008B602F" w:rsidRDefault="00595FCE" w:rsidP="008B602F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9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15D1" w14:textId="0EE52175" w:rsidR="008B602F" w:rsidRPr="008B602F" w:rsidRDefault="008B602F" w:rsidP="008B602F">
            <w:pPr>
              <w:widowControl w:val="0"/>
              <w:snapToGrid w:val="0"/>
              <w:rPr>
                <w:rFonts w:ascii="Times New Roman" w:eastAsia="Calibri" w:hAnsi="Times New Roman" w:cs="Times New Roman"/>
              </w:rPr>
            </w:pPr>
            <w:r w:rsidRPr="008B602F">
              <w:rPr>
                <w:rFonts w:ascii="Times New Roman" w:eastAsia="Calibri" w:hAnsi="Times New Roman" w:cs="Times New Roman"/>
              </w:rPr>
              <w:t>Gwarancja  min 24 m-ce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EB6A" w14:textId="77777777" w:rsidR="008B602F" w:rsidRDefault="008B602F" w:rsidP="008B602F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F7FB" w14:textId="77777777" w:rsidR="008B602F" w:rsidRDefault="008B602F" w:rsidP="008B602F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8B602F" w14:paraId="4664420E" w14:textId="77777777" w:rsidTr="006D38C5"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A11AD" w14:textId="0D8954A2" w:rsidR="008B602F" w:rsidRDefault="00595FCE" w:rsidP="008B602F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lastRenderedPageBreak/>
              <w:t>10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4E95A" w14:textId="14D24766" w:rsidR="008B602F" w:rsidRPr="008B602F" w:rsidRDefault="008B602F" w:rsidP="008B602F">
            <w:pPr>
              <w:widowControl w:val="0"/>
              <w:snapToGrid w:val="0"/>
              <w:rPr>
                <w:rFonts w:ascii="Times New Roman" w:eastAsia="Calibri" w:hAnsi="Times New Roman" w:cs="Times New Roman"/>
              </w:rPr>
            </w:pPr>
            <w:r w:rsidRPr="008B602F">
              <w:rPr>
                <w:rFonts w:ascii="Times New Roman" w:hAnsi="Times New Roman" w:cs="Times New Roman"/>
                <w:color w:val="0A0A0A"/>
                <w:shd w:val="clear" w:color="auto" w:fill="FFFFFF"/>
              </w:rPr>
              <w:t>Urządzenie posiada oznaczenie CE, które potwierdza zgodność z normami Unii Europejskiej dla wyrobów medycznych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CA75" w14:textId="77777777" w:rsidR="008B602F" w:rsidRDefault="008B602F" w:rsidP="008B602F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BBD25" w14:textId="77777777" w:rsidR="008B602F" w:rsidRDefault="008B602F" w:rsidP="008B602F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</w:tbl>
    <w:p w14:paraId="040DFF65" w14:textId="77777777" w:rsidR="006D38C5" w:rsidRDefault="006D38C5" w:rsidP="006D38C5"/>
    <w:p w14:paraId="37C9F657" w14:textId="77777777" w:rsidR="006D38C5" w:rsidRDefault="006D38C5">
      <w:pPr>
        <w:rPr>
          <w:rFonts w:ascii="Calibri" w:hAnsi="Calibri" w:cs="Times New Roman"/>
        </w:rPr>
      </w:pPr>
    </w:p>
    <w:p w14:paraId="5D03FFBC" w14:textId="77777777" w:rsidR="00F8245F" w:rsidRDefault="00000000">
      <w:pPr>
        <w:widowControl w:val="0"/>
        <w:numPr>
          <w:ilvl w:val="3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textAlignment w:val="baseline"/>
        <w:rPr>
          <w:rFonts w:ascii="Calibri" w:hAnsi="Calibri"/>
        </w:rPr>
      </w:pPr>
      <w:r>
        <w:rPr>
          <w:rFonts w:eastAsia="Times New Roman" w:cs="Times New Roman"/>
          <w:iCs/>
          <w:lang w:eastAsia="pl-PL"/>
        </w:rPr>
        <w:t>Parametry podane w powyższych tabelach w rubryce „Parametry wymagane” stanowią warunek, którego niespełnienie spowoduje odrzucenie oferty. W kolumnie „Parametry oferowane” należy wpisać TAK lub opisać parametr oferowany. Brak opisu w tej kolumnie będzie traktowany jako brak danego parametru w oferowanym urządzeniu.</w:t>
      </w:r>
    </w:p>
    <w:p w14:paraId="7D76C2D5" w14:textId="77777777" w:rsidR="00F8245F" w:rsidRDefault="00000000">
      <w:pPr>
        <w:widowControl w:val="0"/>
        <w:numPr>
          <w:ilvl w:val="3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textAlignment w:val="baseline"/>
        <w:rPr>
          <w:rFonts w:ascii="Calibri" w:hAnsi="Calibri"/>
        </w:rPr>
      </w:pPr>
      <w:r>
        <w:rPr>
          <w:rFonts w:eastAsia="Times New Roman" w:cs="Times New Roman"/>
          <w:iCs/>
          <w:lang w:eastAsia="pl-PL"/>
        </w:rPr>
        <w:t>Oświadczamy, że oferowane powyżej wyspecyfikowane urządzenie jest kompletne i po zainstalowaniu będzie gotowe do pracy zgodnie z przeznaczeniem bez żadnych dodatków zakupów inwestycyjnych.</w:t>
      </w:r>
    </w:p>
    <w:p w14:paraId="501D6907" w14:textId="77777777" w:rsidR="00F8245F" w:rsidRDefault="00000000">
      <w:pPr>
        <w:widowControl w:val="0"/>
        <w:numPr>
          <w:ilvl w:val="3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textAlignment w:val="baseline"/>
        <w:rPr>
          <w:rFonts w:ascii="Calibri" w:hAnsi="Calibri"/>
        </w:rPr>
      </w:pPr>
      <w:r>
        <w:rPr>
          <w:rFonts w:eastAsia="Times New Roman" w:cs="Times New Roman"/>
          <w:iCs/>
          <w:lang w:eastAsia="pl-PL"/>
        </w:rPr>
        <w:t>Zamawiający dopuszcza rozwiązania równoważne zgodnie z opisem w dziale III Opis przedmiotu zamówienia SWZ.</w:t>
      </w:r>
    </w:p>
    <w:p w14:paraId="135310EE" w14:textId="77777777" w:rsidR="00F8245F" w:rsidRDefault="00F8245F">
      <w:pPr>
        <w:rPr>
          <w:rFonts w:ascii="Calibri" w:hAnsi="Calibri" w:cs="Times New Roman"/>
        </w:rPr>
      </w:pPr>
    </w:p>
    <w:p w14:paraId="74BD36B3" w14:textId="77777777" w:rsidR="00F8245F" w:rsidRDefault="00F8245F">
      <w:pPr>
        <w:rPr>
          <w:rFonts w:ascii="Calibri" w:hAnsi="Calibri" w:cs="Times New Roman"/>
        </w:rPr>
      </w:pPr>
    </w:p>
    <w:p w14:paraId="19E872BB" w14:textId="77777777" w:rsidR="00F8245F" w:rsidRDefault="00F8245F">
      <w:pPr>
        <w:rPr>
          <w:rFonts w:ascii="Calibri" w:hAnsi="Calibri" w:cs="Times New Roman"/>
        </w:rPr>
      </w:pPr>
    </w:p>
    <w:p w14:paraId="05863399" w14:textId="77777777" w:rsidR="00F8245F" w:rsidRDefault="00000000">
      <w:pPr>
        <w:jc w:val="right"/>
        <w:rPr>
          <w:rFonts w:ascii="Calibri" w:hAnsi="Calibri"/>
        </w:rPr>
      </w:pPr>
      <w:r>
        <w:rPr>
          <w:rFonts w:cs="Times New Roman"/>
        </w:rPr>
        <w:t>Data: ………………………………………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                                             </w:t>
      </w:r>
      <w:r>
        <w:rPr>
          <w:rFonts w:cs="Times New Roman"/>
        </w:rPr>
        <w:tab/>
        <w:t>……….………………………………</w:t>
      </w:r>
    </w:p>
    <w:p w14:paraId="087628E3" w14:textId="17149BF0" w:rsidR="00F8245F" w:rsidRDefault="00000000">
      <w:pPr>
        <w:jc w:val="right"/>
        <w:rPr>
          <w:rFonts w:ascii="Calibri" w:hAnsi="Calibri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/Podpis</w:t>
      </w:r>
      <w:r w:rsidR="008B602F">
        <w:rPr>
          <w:rFonts w:cs="Times New Roman"/>
        </w:rPr>
        <w:t xml:space="preserve"> kwalifikowany</w:t>
      </w:r>
      <w:r w:rsidR="00595FCE">
        <w:rPr>
          <w:rFonts w:cs="Times New Roman"/>
        </w:rPr>
        <w:t>/</w:t>
      </w:r>
      <w:r w:rsidR="008B602F">
        <w:rPr>
          <w:rFonts w:cs="Times New Roman"/>
        </w:rPr>
        <w:t>zaufany lub osobisty upoważ</w:t>
      </w:r>
      <w:r w:rsidR="00595FCE">
        <w:rPr>
          <w:rFonts w:cs="Times New Roman"/>
        </w:rPr>
        <w:t>ni</w:t>
      </w:r>
      <w:r w:rsidR="008B602F">
        <w:rPr>
          <w:rFonts w:cs="Times New Roman"/>
        </w:rPr>
        <w:t>onego przedstawiciela</w:t>
      </w:r>
      <w:r>
        <w:rPr>
          <w:rFonts w:cs="Times New Roman"/>
        </w:rPr>
        <w:t xml:space="preserve"> /</w:t>
      </w:r>
    </w:p>
    <w:sectPr w:rsidR="00F8245F">
      <w:pgSz w:w="11906" w:h="16838"/>
      <w:pgMar w:top="993" w:right="991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203D6"/>
    <w:multiLevelType w:val="multilevel"/>
    <w:tmpl w:val="8F94BF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9CE5628"/>
    <w:multiLevelType w:val="multilevel"/>
    <w:tmpl w:val="F022C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94935787">
    <w:abstractNumId w:val="1"/>
  </w:num>
  <w:num w:numId="2" w16cid:durableId="904871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45F"/>
    <w:rsid w:val="00411FC7"/>
    <w:rsid w:val="004817F6"/>
    <w:rsid w:val="00502159"/>
    <w:rsid w:val="00595FCE"/>
    <w:rsid w:val="006D38C5"/>
    <w:rsid w:val="008748A6"/>
    <w:rsid w:val="008B602F"/>
    <w:rsid w:val="009577BE"/>
    <w:rsid w:val="00AC4BD8"/>
    <w:rsid w:val="00B776E6"/>
    <w:rsid w:val="00E52CAF"/>
    <w:rsid w:val="00EA0718"/>
    <w:rsid w:val="00F8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24D01"/>
  <w15:docId w15:val="{2C637279-2865-4F74-BED2-BF15ED6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A91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F49B1"/>
  </w:style>
  <w:style w:type="character" w:customStyle="1" w:styleId="NagwekZnak1">
    <w:name w:val="Nagłówek Znak1"/>
    <w:basedOn w:val="Domylnaczcionkaakapitu"/>
    <w:uiPriority w:val="99"/>
    <w:semiHidden/>
    <w:qFormat/>
    <w:rsid w:val="00BF49B1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BF49B1"/>
  </w:style>
  <w:style w:type="paragraph" w:styleId="Nagwek">
    <w:name w:val="header"/>
    <w:basedOn w:val="Normalny"/>
    <w:next w:val="Tekstpodstawowy"/>
    <w:link w:val="NagwekZnak"/>
    <w:unhideWhenUsed/>
    <w:rsid w:val="00BF49B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49B1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E2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"/>
    <w:rsid w:val="00411FC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dc:description/>
  <cp:lastModifiedBy>Iwona Klassura</cp:lastModifiedBy>
  <cp:revision>3</cp:revision>
  <dcterms:created xsi:type="dcterms:W3CDTF">2025-11-25T15:16:00Z</dcterms:created>
  <dcterms:modified xsi:type="dcterms:W3CDTF">2025-11-25T15:16:00Z</dcterms:modified>
  <dc:language>pl-PL</dc:language>
</cp:coreProperties>
</file>